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411"/>
        <w:gridCol w:w="3695"/>
        <w:gridCol w:w="27"/>
        <w:gridCol w:w="39"/>
        <w:gridCol w:w="4223"/>
      </w:tblGrid>
      <w:tr w:rsidR="00CC668F" w:rsidRPr="00E24F1D" w:rsidTr="003C7BE9">
        <w:tc>
          <w:tcPr>
            <w:tcW w:w="2411" w:type="dxa"/>
          </w:tcPr>
          <w:p w:rsidR="00CC668F" w:rsidRPr="00E24F1D" w:rsidRDefault="00CC668F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CC668F" w:rsidRPr="00E24F1D" w:rsidRDefault="00CC668F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CC668F" w:rsidRPr="00E24F1D" w:rsidTr="00CC668F">
        <w:trPr>
          <w:trHeight w:val="4366"/>
        </w:trPr>
        <w:tc>
          <w:tcPr>
            <w:tcW w:w="2411" w:type="dxa"/>
          </w:tcPr>
          <w:p w:rsidR="00CC668F" w:rsidRPr="00180934" w:rsidRDefault="00CC668F" w:rsidP="00E83E0B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180934">
              <w:rPr>
                <w:rFonts w:ascii="Times New Roman" w:eastAsia="標楷體" w:hAnsi="Times New Roman" w:cs="Times New Roman"/>
                <w:szCs w:val="24"/>
              </w:rPr>
              <w:t>OREGO</w:t>
            </w:r>
          </w:p>
          <w:p w:rsidR="00CC668F" w:rsidRDefault="00CC668F" w:rsidP="00E83E0B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CC668F">
              <w:rPr>
                <w:rFonts w:ascii="Times New Roman" w:eastAsia="標楷體" w:hAnsi="Times New Roman" w:cs="Times New Roman"/>
                <w:szCs w:val="24"/>
              </w:rPr>
              <w:t>Stivarga</w:t>
            </w:r>
          </w:p>
          <w:p w:rsidR="00CC668F" w:rsidRDefault="00CC668F" w:rsidP="00E83E0B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CC668F">
              <w:rPr>
                <w:rFonts w:ascii="Times New Roman" w:eastAsia="標楷體" w:hAnsi="Times New Roman" w:cs="Times New Roman"/>
                <w:szCs w:val="24"/>
              </w:rPr>
              <w:t>Regorafenib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CC668F" w:rsidRPr="00CC668F" w:rsidRDefault="00CC668F" w:rsidP="004D22E3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CC668F">
              <w:rPr>
                <w:rFonts w:ascii="Times New Roman" w:eastAsia="標楷體" w:hAnsi="Times New Roman" w:cs="Times New Roman"/>
                <w:szCs w:val="24"/>
              </w:rPr>
              <w:t>40mg/tab</w:t>
            </w:r>
          </w:p>
          <w:p w:rsidR="00CC668F" w:rsidRPr="00180934" w:rsidRDefault="00CC668F" w:rsidP="00180934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180934">
              <w:rPr>
                <w:rFonts w:ascii="標楷體" w:eastAsia="標楷體" w:hAnsi="標楷體" w:hint="eastAsia"/>
              </w:rPr>
              <w:t>大腸直腸癌</w:t>
            </w:r>
            <w:r w:rsidRPr="00A158AC">
              <w:t xml:space="preserve"> </w:t>
            </w:r>
          </w:p>
        </w:tc>
        <w:tc>
          <w:tcPr>
            <w:tcW w:w="7984" w:type="dxa"/>
            <w:gridSpan w:val="4"/>
          </w:tcPr>
          <w:p w:rsidR="00CC668F" w:rsidRPr="00E24F1D" w:rsidRDefault="00CC668F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2399102</wp:posOffset>
                  </wp:positionH>
                  <wp:positionV relativeFrom="paragraph">
                    <wp:posOffset>624265</wp:posOffset>
                  </wp:positionV>
                  <wp:extent cx="2009955" cy="1510723"/>
                  <wp:effectExtent l="0" t="0" r="9525" b="0"/>
                  <wp:wrapNone/>
                  <wp:docPr id="6" name="圖片 6" descr="C:\Users\doctor\Desktop\BAY017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octor\Desktop\BAY017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955" cy="1510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-15982</wp:posOffset>
                  </wp:positionH>
                  <wp:positionV relativeFrom="paragraph">
                    <wp:posOffset>38459</wp:posOffset>
                  </wp:positionV>
                  <wp:extent cx="2303145" cy="2661285"/>
                  <wp:effectExtent l="0" t="0" r="1905" b="5715"/>
                  <wp:wrapTight wrapText="bothSides">
                    <wp:wrapPolygon edited="0">
                      <wp:start x="0" y="0"/>
                      <wp:lineTo x="0" y="21492"/>
                      <wp:lineTo x="21439" y="21492"/>
                      <wp:lineTo x="21439" y="0"/>
                      <wp:lineTo x="0" y="0"/>
                    </wp:wrapPolygon>
                  </wp:wrapTight>
                  <wp:docPr id="5" name="圖片 5" descr="C:\Users\doctor\Downloads\020261680003-103-09-1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ownloads\020261680003-103-09-12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3145" cy="266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86B3D" w:rsidRPr="00E24F1D" w:rsidTr="00180934">
        <w:tc>
          <w:tcPr>
            <w:tcW w:w="2411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BC1454" w:rsidRPr="00E24F1D" w:rsidRDefault="00180934" w:rsidP="00180934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CC668F" w:rsidRPr="00E24F1D" w:rsidTr="00E9278D">
        <w:tc>
          <w:tcPr>
            <w:tcW w:w="2411" w:type="dxa"/>
          </w:tcPr>
          <w:p w:rsidR="00CC668F" w:rsidRPr="00E24F1D" w:rsidRDefault="00CC668F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CC668F" w:rsidRPr="00E24F1D" w:rsidRDefault="00CC668F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CC668F" w:rsidRPr="00E24F1D" w:rsidTr="00E104BC">
        <w:trPr>
          <w:trHeight w:val="3202"/>
        </w:trPr>
        <w:tc>
          <w:tcPr>
            <w:tcW w:w="2411" w:type="dxa"/>
          </w:tcPr>
          <w:p w:rsidR="00CC668F" w:rsidRPr="00CC668F" w:rsidRDefault="00CC668F" w:rsidP="009E494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CC668F">
              <w:rPr>
                <w:rFonts w:ascii="標楷體" w:eastAsia="標楷體" w:hAnsi="標楷體" w:hint="eastAsia"/>
                <w:szCs w:val="24"/>
              </w:rPr>
              <w:t>代碼:</w:t>
            </w:r>
            <w:r w:rsidR="00E104BC">
              <w:t xml:space="preserve"> </w:t>
            </w:r>
            <w:r w:rsidR="00E104BC" w:rsidRPr="00E104BC">
              <w:rPr>
                <w:rFonts w:ascii="Times New Roman" w:eastAsia="標楷體" w:hAnsi="Times New Roman" w:cs="Times New Roman"/>
                <w:szCs w:val="24"/>
              </w:rPr>
              <w:t>OESCI</w:t>
            </w:r>
          </w:p>
          <w:p w:rsidR="00CC668F" w:rsidRPr="00CC668F" w:rsidRDefault="00CC668F" w:rsidP="009E494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CC668F">
              <w:rPr>
                <w:rFonts w:ascii="標楷體" w:eastAsia="標楷體" w:hAnsi="標楷體" w:hint="eastAsia"/>
                <w:szCs w:val="24"/>
              </w:rPr>
              <w:t>商品名：</w:t>
            </w:r>
            <w:r w:rsidR="00240723" w:rsidRPr="00240723">
              <w:rPr>
                <w:rFonts w:ascii="Times New Roman" w:eastAsia="標楷體" w:hAnsi="Times New Roman" w:cs="Times New Roman"/>
                <w:szCs w:val="24"/>
              </w:rPr>
              <w:t>Lexapro</w:t>
            </w:r>
            <w:r w:rsidRPr="00240723">
              <w:rPr>
                <w:rFonts w:ascii="Times New Roman" w:eastAsia="標楷體" w:hAnsi="Times New Roman" w:cs="Times New Roman"/>
                <w:noProof/>
                <w:szCs w:val="24"/>
              </w:rPr>
              <w:t xml:space="preserve"> </w:t>
            </w:r>
          </w:p>
          <w:p w:rsidR="00CC668F" w:rsidRPr="00CC668F" w:rsidRDefault="00CC668F" w:rsidP="009E494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CC668F">
              <w:rPr>
                <w:rFonts w:ascii="標楷體" w:eastAsia="標楷體" w:hAnsi="標楷體" w:hint="eastAsia"/>
                <w:szCs w:val="24"/>
              </w:rPr>
              <w:t>成份：</w:t>
            </w:r>
            <w:r w:rsidRPr="00CC668F">
              <w:rPr>
                <w:rFonts w:ascii="Times New Roman" w:eastAsia="標楷體" w:hAnsi="Times New Roman" w:cs="Times New Roman"/>
                <w:szCs w:val="24"/>
              </w:rPr>
              <w:t>Escitalopram</w:t>
            </w:r>
          </w:p>
          <w:p w:rsidR="00CC668F" w:rsidRPr="00CC668F" w:rsidRDefault="00CC668F" w:rsidP="009E4942">
            <w:pPr>
              <w:rPr>
                <w:rFonts w:ascii="標楷體" w:eastAsia="標楷體" w:hAnsi="標楷體"/>
                <w:szCs w:val="24"/>
              </w:rPr>
            </w:pPr>
            <w:r w:rsidRPr="00CC668F">
              <w:rPr>
                <w:rFonts w:ascii="Times New Roman" w:eastAsia="標楷體" w:hAnsi="Times New Roman" w:cs="Times New Roman"/>
                <w:szCs w:val="24"/>
              </w:rPr>
              <w:t>劑量：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10/mg/tab</w:t>
            </w:r>
          </w:p>
          <w:p w:rsidR="00CC668F" w:rsidRPr="00E24F1D" w:rsidRDefault="00CC668F" w:rsidP="00180934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C668F">
              <w:rPr>
                <w:rFonts w:ascii="標楷體" w:eastAsia="標楷體" w:hAnsi="標楷體" w:hint="eastAsia"/>
                <w:szCs w:val="24"/>
              </w:rPr>
              <w:t>適應症：鬱症之治療及預防復發</w:t>
            </w:r>
          </w:p>
        </w:tc>
        <w:tc>
          <w:tcPr>
            <w:tcW w:w="7984" w:type="dxa"/>
            <w:gridSpan w:val="4"/>
          </w:tcPr>
          <w:p w:rsidR="00CC668F" w:rsidRPr="00E24F1D" w:rsidRDefault="00E104BC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172935</wp:posOffset>
                  </wp:positionH>
                  <wp:positionV relativeFrom="paragraph">
                    <wp:posOffset>352054</wp:posOffset>
                  </wp:positionV>
                  <wp:extent cx="2422693" cy="1155940"/>
                  <wp:effectExtent l="0" t="0" r="0" b="6350"/>
                  <wp:wrapNone/>
                  <wp:docPr id="13" name="圖片 13" descr="C:\Users\doctor\Downloads\walmartcr_vtexassets (1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octor\Downloads\walmartcr_vtexassets (1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53" t="40362" r="23407" b="41598"/>
                          <a:stretch/>
                        </pic:blipFill>
                        <pic:spPr bwMode="auto">
                          <a:xfrm>
                            <a:off x="0" y="0"/>
                            <a:ext cx="2422693" cy="1155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2459930</wp:posOffset>
                  </wp:positionH>
                  <wp:positionV relativeFrom="paragraph">
                    <wp:posOffset>42437</wp:posOffset>
                  </wp:positionV>
                  <wp:extent cx="2163039" cy="1975197"/>
                  <wp:effectExtent l="0" t="0" r="8890" b="6350"/>
                  <wp:wrapNone/>
                  <wp:docPr id="10" name="圖片 10" descr="C:\Users\doctor\Downloads\02023960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octor\Downloads\02023960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55" b="33764"/>
                          <a:stretch/>
                        </pic:blipFill>
                        <pic:spPr bwMode="auto">
                          <a:xfrm>
                            <a:off x="0" y="0"/>
                            <a:ext cx="2163039" cy="1975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E4942" w:rsidRPr="00E24F1D" w:rsidTr="00CC668F">
        <w:tc>
          <w:tcPr>
            <w:tcW w:w="2411" w:type="dxa"/>
          </w:tcPr>
          <w:p w:rsidR="009E4942" w:rsidRPr="00E24F1D" w:rsidRDefault="009E4942" w:rsidP="009E494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9E4942" w:rsidRPr="009E4942" w:rsidRDefault="00CC668F" w:rsidP="00CC668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E104BC" w:rsidRPr="00E24F1D" w:rsidTr="00E16E55">
        <w:tc>
          <w:tcPr>
            <w:tcW w:w="2411" w:type="dxa"/>
          </w:tcPr>
          <w:p w:rsidR="00E104BC" w:rsidRPr="00E24F1D" w:rsidRDefault="00E104BC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E104BC" w:rsidRPr="00E24F1D" w:rsidRDefault="00E104BC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E104BC" w:rsidRPr="00E24F1D" w:rsidTr="00387333">
        <w:trPr>
          <w:trHeight w:val="3350"/>
        </w:trPr>
        <w:tc>
          <w:tcPr>
            <w:tcW w:w="2411" w:type="dxa"/>
          </w:tcPr>
          <w:p w:rsidR="00E104BC" w:rsidRPr="00E104BC" w:rsidRDefault="00E104BC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OARIP</w:t>
            </w:r>
          </w:p>
          <w:p w:rsidR="00E104BC" w:rsidRDefault="00E104BC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Aripizole</w:t>
            </w:r>
          </w:p>
          <w:p w:rsidR="00E104BC" w:rsidRDefault="00E104BC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Aripiprazole</w:t>
            </w:r>
          </w:p>
          <w:p w:rsidR="00E104BC" w:rsidRPr="00E104BC" w:rsidRDefault="00E104BC" w:rsidP="00B10D0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2mg/tab</w:t>
            </w:r>
          </w:p>
          <w:p w:rsidR="00E104BC" w:rsidRDefault="00E104BC" w:rsidP="00E104BC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E104BC">
              <w:rPr>
                <w:rFonts w:ascii="標楷體" w:eastAsia="標楷體" w:hAnsi="標楷體" w:hint="eastAsia"/>
                <w:szCs w:val="24"/>
              </w:rPr>
              <w:t>成人和青少年的思覺失調症</w:t>
            </w:r>
          </w:p>
        </w:tc>
        <w:tc>
          <w:tcPr>
            <w:tcW w:w="7984" w:type="dxa"/>
            <w:gridSpan w:val="4"/>
          </w:tcPr>
          <w:p w:rsidR="00E104BC" w:rsidRPr="009E4942" w:rsidRDefault="00E104BC" w:rsidP="00B10D0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79099</wp:posOffset>
                  </wp:positionH>
                  <wp:positionV relativeFrom="paragraph">
                    <wp:posOffset>312827</wp:posOffset>
                  </wp:positionV>
                  <wp:extent cx="2578676" cy="1475105"/>
                  <wp:effectExtent l="0" t="0" r="0" b="0"/>
                  <wp:wrapNone/>
                  <wp:docPr id="12" name="圖片 12" descr="C:\Users\doctor\Downloads\安瑞平錠2毫克-標籤-110-02-08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octor\Downloads\安瑞平錠2毫克-標籤-110-02-08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9" t="12223" r="2166" b="10363"/>
                          <a:stretch/>
                        </pic:blipFill>
                        <pic:spPr bwMode="auto">
                          <a:xfrm>
                            <a:off x="0" y="0"/>
                            <a:ext cx="2578676" cy="147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標楷體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2715476</wp:posOffset>
                  </wp:positionH>
                  <wp:positionV relativeFrom="paragraph">
                    <wp:posOffset>290471</wp:posOffset>
                  </wp:positionV>
                  <wp:extent cx="2156604" cy="1527036"/>
                  <wp:effectExtent l="0" t="0" r="0" b="0"/>
                  <wp:wrapNone/>
                  <wp:docPr id="11" name="圖片 11" descr="C:\Users\doctor\Downloads\安瑞平錠2毫克-藥品外觀圖-110-02-08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octor\Downloads\安瑞平錠2毫克-藥品外觀圖-110-02-08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604" cy="1527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10D06" w:rsidRPr="00E24F1D" w:rsidTr="00E104BC">
        <w:tc>
          <w:tcPr>
            <w:tcW w:w="2411" w:type="dxa"/>
          </w:tcPr>
          <w:p w:rsidR="00B10D06" w:rsidRDefault="00B10D06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B10D06" w:rsidRPr="009E4942" w:rsidRDefault="00E104BC" w:rsidP="00E104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E104BC" w:rsidRPr="00E24F1D" w:rsidTr="00B42EC8">
        <w:tc>
          <w:tcPr>
            <w:tcW w:w="2411" w:type="dxa"/>
          </w:tcPr>
          <w:p w:rsidR="00E104BC" w:rsidRDefault="00E104BC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E104BC" w:rsidRPr="009E4942" w:rsidRDefault="00E104BC" w:rsidP="00E104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E104BC" w:rsidRPr="00E24F1D" w:rsidTr="006F0157">
        <w:trPr>
          <w:trHeight w:val="2964"/>
        </w:trPr>
        <w:tc>
          <w:tcPr>
            <w:tcW w:w="2411" w:type="dxa"/>
          </w:tcPr>
          <w:p w:rsidR="00E104BC" w:rsidRDefault="00E104BC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OLEND</w:t>
            </w:r>
          </w:p>
          <w:p w:rsidR="00E104BC" w:rsidRPr="006F0157" w:rsidRDefault="00E104BC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6F0157" w:rsidRPr="006F0157">
              <w:rPr>
                <w:rFonts w:ascii="Times New Roman" w:eastAsia="標楷體" w:hAnsi="Times New Roman" w:cs="Times New Roman"/>
                <w:szCs w:val="24"/>
              </w:rPr>
              <w:t>Lendormin</w:t>
            </w:r>
          </w:p>
          <w:p w:rsidR="00E104BC" w:rsidRDefault="00E104BC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Brotizolam</w:t>
            </w:r>
          </w:p>
          <w:p w:rsidR="00E104BC" w:rsidRDefault="00E104BC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E104BC">
              <w:rPr>
                <w:rFonts w:ascii="Times New Roman" w:eastAsia="標楷體" w:hAnsi="Times New Roman" w:cs="Times New Roman"/>
                <w:szCs w:val="24"/>
              </w:rPr>
              <w:t>0.25mg/tab</w:t>
            </w:r>
          </w:p>
          <w:p w:rsidR="00E104BC" w:rsidRPr="00E24F1D" w:rsidRDefault="00E104BC" w:rsidP="00E104BC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E104BC">
              <w:rPr>
                <w:rFonts w:ascii="標楷體" w:eastAsia="標楷體" w:hAnsi="標楷體" w:hint="eastAsia"/>
              </w:rPr>
              <w:t>失眠症</w:t>
            </w:r>
          </w:p>
        </w:tc>
        <w:tc>
          <w:tcPr>
            <w:tcW w:w="7984" w:type="dxa"/>
            <w:gridSpan w:val="4"/>
          </w:tcPr>
          <w:p w:rsidR="00E104BC" w:rsidRPr="009E4942" w:rsidRDefault="006F0157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inline distT="0" distB="0" distL="0" distR="0">
                  <wp:extent cx="3165332" cy="3778370"/>
                  <wp:effectExtent l="0" t="0" r="0" b="0"/>
                  <wp:docPr id="15" name="圖片 15" descr="C:\Users\doctor\Downloads\LE+FBP009478-003-108-07-19(廠商自行上傳) (1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octor\Downloads\LE+FBP009478-003-108-07-19(廠商自行上傳) (1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11" t="29172" r="19935" b="16678"/>
                          <a:stretch/>
                        </pic:blipFill>
                        <pic:spPr bwMode="auto">
                          <a:xfrm>
                            <a:off x="0" y="0"/>
                            <a:ext cx="3165783" cy="3778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3374198</wp:posOffset>
                  </wp:positionH>
                  <wp:positionV relativeFrom="paragraph">
                    <wp:posOffset>210832</wp:posOffset>
                  </wp:positionV>
                  <wp:extent cx="1388745" cy="1388745"/>
                  <wp:effectExtent l="0" t="0" r="1905" b="1905"/>
                  <wp:wrapNone/>
                  <wp:docPr id="14" name="圖片 14" descr="C:\Users\doctor\Downloads\LD-C-104-09-15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octor\Downloads\LD-C-104-09-15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745" cy="138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6F0157">
        <w:tc>
          <w:tcPr>
            <w:tcW w:w="2411" w:type="dxa"/>
          </w:tcPr>
          <w:p w:rsidR="00180934" w:rsidRDefault="00180934" w:rsidP="00B10D0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6F0157" w:rsidP="006F015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2952D1" w:rsidRPr="00E24F1D" w:rsidTr="002952D1">
        <w:tc>
          <w:tcPr>
            <w:tcW w:w="2411" w:type="dxa"/>
          </w:tcPr>
          <w:p w:rsidR="002952D1" w:rsidRDefault="002952D1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722" w:type="dxa"/>
            <w:gridSpan w:val="2"/>
          </w:tcPr>
          <w:p w:rsidR="002952D1" w:rsidRPr="009E4942" w:rsidRDefault="002952D1" w:rsidP="002952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62" w:type="dxa"/>
            <w:gridSpan w:val="2"/>
          </w:tcPr>
          <w:p w:rsidR="002952D1" w:rsidRPr="002952D1" w:rsidRDefault="002952D1" w:rsidP="00295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952D1">
              <w:rPr>
                <w:rFonts w:ascii="標楷體" w:eastAsia="標楷體" w:hAnsi="標楷體" w:hint="eastAsia"/>
                <w:b/>
                <w:sz w:val="28"/>
                <w:szCs w:val="28"/>
              </w:rPr>
              <w:t>舊廠</w:t>
            </w:r>
          </w:p>
        </w:tc>
      </w:tr>
      <w:tr w:rsidR="002952D1" w:rsidRPr="00E24F1D" w:rsidTr="002952D1">
        <w:tc>
          <w:tcPr>
            <w:tcW w:w="2411" w:type="dxa"/>
          </w:tcPr>
          <w:p w:rsidR="002952D1" w:rsidRPr="002952D1" w:rsidRDefault="002952D1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>OCLON2</w:t>
            </w:r>
          </w:p>
          <w:p w:rsidR="002952D1" w:rsidRDefault="002952D1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>Rivotril</w:t>
            </w:r>
          </w:p>
          <w:p w:rsidR="002952D1" w:rsidRPr="002952D1" w:rsidRDefault="002952D1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>ClonazePAM</w:t>
            </w:r>
          </w:p>
          <w:p w:rsidR="002952D1" w:rsidRDefault="002952D1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>2mg/tab</w:t>
            </w:r>
          </w:p>
          <w:p w:rsidR="002952D1" w:rsidRPr="00E24F1D" w:rsidRDefault="002952D1" w:rsidP="00E104BC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2952D1">
              <w:rPr>
                <w:rFonts w:ascii="標楷體" w:eastAsia="標楷體" w:hAnsi="標楷體" w:hint="eastAsia"/>
              </w:rPr>
              <w:t>癲癇</w:t>
            </w:r>
          </w:p>
        </w:tc>
        <w:tc>
          <w:tcPr>
            <w:tcW w:w="3695" w:type="dxa"/>
          </w:tcPr>
          <w:p w:rsidR="002952D1" w:rsidRPr="009E4942" w:rsidRDefault="002952D1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134776</wp:posOffset>
                  </wp:positionV>
                  <wp:extent cx="2165742" cy="854015"/>
                  <wp:effectExtent l="0" t="0" r="6350" b="3810"/>
                  <wp:wrapNone/>
                  <wp:docPr id="16" name="圖片 16" descr="C:\Users\doctor\Downloads\Rivotril+2mg_10149559_LAB_bottle-104-09-30(廠商自行上傳) (1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doctor\Downloads\Rivotril+2mg_10149559_LAB_bottle-104-09-30(廠商自行上傳) (1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72" t="59578" r="26270" b="11548"/>
                          <a:stretch/>
                        </pic:blipFill>
                        <pic:spPr bwMode="auto">
                          <a:xfrm>
                            <a:off x="0" y="0"/>
                            <a:ext cx="2165742" cy="85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89" w:type="dxa"/>
            <w:gridSpan w:val="3"/>
          </w:tcPr>
          <w:p w:rsidR="002952D1" w:rsidRPr="009E4942" w:rsidRDefault="002952D1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596492</wp:posOffset>
                  </wp:positionH>
                  <wp:positionV relativeFrom="paragraph">
                    <wp:posOffset>57941</wp:posOffset>
                  </wp:positionV>
                  <wp:extent cx="1518249" cy="970547"/>
                  <wp:effectExtent l="0" t="0" r="6350" b="1270"/>
                  <wp:wrapNone/>
                  <wp:docPr id="17" name="圖片 17" descr="C:\Users\doctor\Downloads\01045342002-108-05-27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doctor\Downloads\01045342002-108-05-27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8051"/>
                          <a:stretch/>
                        </pic:blipFill>
                        <pic:spPr bwMode="auto">
                          <a:xfrm>
                            <a:off x="0" y="0"/>
                            <a:ext cx="1518249" cy="970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C6382A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lastRenderedPageBreak/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C6382A" w:rsidP="002952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2952D1" w:rsidRPr="00E24F1D" w:rsidTr="000B0EFA">
        <w:tc>
          <w:tcPr>
            <w:tcW w:w="2411" w:type="dxa"/>
          </w:tcPr>
          <w:p w:rsidR="002952D1" w:rsidRDefault="002952D1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2952D1" w:rsidRPr="009E4942" w:rsidRDefault="002952D1" w:rsidP="002952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2952D1" w:rsidRPr="00E24F1D" w:rsidTr="00B3506C">
        <w:trPr>
          <w:trHeight w:val="3639"/>
        </w:trPr>
        <w:tc>
          <w:tcPr>
            <w:tcW w:w="2411" w:type="dxa"/>
          </w:tcPr>
          <w:p w:rsidR="002952D1" w:rsidRDefault="002952D1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>OMIDA</w:t>
            </w:r>
          </w:p>
          <w:p w:rsidR="002952D1" w:rsidRDefault="002952D1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CB09D2" w:rsidRPr="00CB09D2">
              <w:rPr>
                <w:rFonts w:ascii="Times New Roman" w:eastAsia="標楷體" w:hAnsi="Times New Roman" w:cs="Times New Roman"/>
                <w:szCs w:val="24"/>
              </w:rPr>
              <w:t>Dormicum</w:t>
            </w:r>
          </w:p>
          <w:p w:rsidR="002952D1" w:rsidRDefault="002952D1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 xml:space="preserve">Midazloam </w:t>
            </w:r>
          </w:p>
          <w:p w:rsidR="002952D1" w:rsidRDefault="002952D1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2952D1">
              <w:rPr>
                <w:rFonts w:ascii="Times New Roman" w:eastAsia="標楷體" w:hAnsi="Times New Roman" w:cs="Times New Roman"/>
                <w:szCs w:val="24"/>
              </w:rPr>
              <w:t>7.5mg/ta</w:t>
            </w:r>
            <w:r w:rsidRPr="002952D1">
              <w:rPr>
                <w:rFonts w:ascii="標楷體" w:eastAsia="標楷體" w:hAnsi="標楷體"/>
                <w:szCs w:val="24"/>
              </w:rPr>
              <w:t>b</w:t>
            </w:r>
          </w:p>
          <w:p w:rsidR="002952D1" w:rsidRPr="00E24F1D" w:rsidRDefault="002952D1" w:rsidP="00E104BC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2952D1">
              <w:rPr>
                <w:rFonts w:ascii="標楷體" w:eastAsia="標楷體" w:hAnsi="標楷體" w:hint="eastAsia"/>
              </w:rPr>
              <w:t>外科、診斷過程前的鎮靜給藥和失眠的短期治療</w:t>
            </w:r>
          </w:p>
        </w:tc>
        <w:tc>
          <w:tcPr>
            <w:tcW w:w="7984" w:type="dxa"/>
            <w:gridSpan w:val="4"/>
          </w:tcPr>
          <w:p w:rsidR="002952D1" w:rsidRPr="009E4942" w:rsidRDefault="00B3506C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2735688</wp:posOffset>
                  </wp:positionH>
                  <wp:positionV relativeFrom="paragraph">
                    <wp:posOffset>670548</wp:posOffset>
                  </wp:positionV>
                  <wp:extent cx="1729482" cy="1224951"/>
                  <wp:effectExtent l="0" t="0" r="4445" b="0"/>
                  <wp:wrapNone/>
                  <wp:docPr id="18" name="圖片 18" descr="C:\Users\doctor\Downloads\Dormicum+FCT+7.5mg_tablet-104-09-30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doctor\Downloads\Dormicum+FCT+7.5mg_tablet-104-09-30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482" cy="1224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1462</wp:posOffset>
                  </wp:positionH>
                  <wp:positionV relativeFrom="paragraph">
                    <wp:posOffset>32708</wp:posOffset>
                  </wp:positionV>
                  <wp:extent cx="2579298" cy="2228606"/>
                  <wp:effectExtent l="0" t="0" r="0" b="635"/>
                  <wp:wrapNone/>
                  <wp:docPr id="19" name="圖片 19" descr="C:\Users\doctor\Downloads\Dormicum_FCT+7.5mg_CTN_Recipharm_verticarized+file-108-04-24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doctor\Downloads\Dormicum_FCT+7.5mg_CTN_Recipharm_verticarized+file-108-04-24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3" t="27300" r="4377" b="5780"/>
                          <a:stretch/>
                        </pic:blipFill>
                        <pic:spPr bwMode="auto">
                          <a:xfrm>
                            <a:off x="0" y="0"/>
                            <a:ext cx="2579298" cy="2228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B3506C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2952D1" w:rsidP="002952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28342C" w:rsidRPr="00E24F1D" w:rsidTr="00D15BD2">
        <w:tc>
          <w:tcPr>
            <w:tcW w:w="2411" w:type="dxa"/>
          </w:tcPr>
          <w:p w:rsidR="0028342C" w:rsidRDefault="0028342C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28342C" w:rsidRPr="009E4942" w:rsidRDefault="0028342C" w:rsidP="0028342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28342C" w:rsidRPr="00E24F1D" w:rsidTr="00F23E0A">
        <w:trPr>
          <w:trHeight w:val="4620"/>
        </w:trPr>
        <w:tc>
          <w:tcPr>
            <w:tcW w:w="2411" w:type="dxa"/>
          </w:tcPr>
          <w:p w:rsidR="0028342C" w:rsidRDefault="0028342C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2C6688" w:rsidRPr="002C6688">
              <w:rPr>
                <w:rFonts w:ascii="Times New Roman" w:eastAsia="標楷體" w:hAnsi="Times New Roman" w:cs="Times New Roman"/>
                <w:szCs w:val="24"/>
              </w:rPr>
              <w:t>OBROM</w:t>
            </w:r>
          </w:p>
          <w:p w:rsidR="0028342C" w:rsidRPr="002C6688" w:rsidRDefault="0028342C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2C6688" w:rsidRPr="002C6688">
              <w:rPr>
                <w:rFonts w:ascii="Times New Roman" w:eastAsia="標楷體" w:hAnsi="Times New Roman" w:cs="Times New Roman"/>
                <w:szCs w:val="24"/>
              </w:rPr>
              <w:t>Lexotan</w:t>
            </w:r>
          </w:p>
          <w:p w:rsidR="0028342C" w:rsidRPr="002C6688" w:rsidRDefault="0028342C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2C6688" w:rsidRPr="002C6688">
              <w:rPr>
                <w:rFonts w:ascii="Times New Roman" w:eastAsia="標楷體" w:hAnsi="Times New Roman" w:cs="Times New Roman"/>
                <w:szCs w:val="24"/>
              </w:rPr>
              <w:t>Bromazepam</w:t>
            </w:r>
          </w:p>
          <w:p w:rsidR="0028342C" w:rsidRDefault="0028342C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2C6688" w:rsidRPr="002C6688">
              <w:rPr>
                <w:rFonts w:ascii="Times New Roman" w:eastAsia="標楷體" w:hAnsi="Times New Roman" w:cs="Times New Roman"/>
                <w:szCs w:val="24"/>
              </w:rPr>
              <w:t>3mg/tab</w:t>
            </w:r>
          </w:p>
          <w:p w:rsidR="0028342C" w:rsidRPr="00E24F1D" w:rsidRDefault="0028342C" w:rsidP="002C6688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2C6688" w:rsidRPr="002C6688">
              <w:rPr>
                <w:rFonts w:ascii="標楷體" w:eastAsia="標楷體" w:hAnsi="標楷體" w:hint="eastAsia"/>
              </w:rPr>
              <w:t>焦慮狀態</w:t>
            </w:r>
          </w:p>
        </w:tc>
        <w:tc>
          <w:tcPr>
            <w:tcW w:w="7984" w:type="dxa"/>
            <w:gridSpan w:val="4"/>
          </w:tcPr>
          <w:p w:rsidR="0028342C" w:rsidRPr="009E4942" w:rsidRDefault="00F23E0A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122040</wp:posOffset>
                  </wp:positionH>
                  <wp:positionV relativeFrom="paragraph">
                    <wp:posOffset>299432</wp:posOffset>
                  </wp:positionV>
                  <wp:extent cx="2602230" cy="2199640"/>
                  <wp:effectExtent l="0" t="0" r="7620" b="0"/>
                  <wp:wrapNone/>
                  <wp:docPr id="20" name="圖片 20" descr="C:\Users\doctor\Downloads\Lexotan+3mg_004457-1-CTN-04_轉文字外框檔-108-01-11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doctor\Downloads\Lexotan+3mg_004457-1-CTN-04_轉文字外框檔-108-01-11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69" t="32540" r="6648" b="5047"/>
                          <a:stretch/>
                        </pic:blipFill>
                        <pic:spPr bwMode="auto">
                          <a:xfrm>
                            <a:off x="0" y="0"/>
                            <a:ext cx="2602230" cy="219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2804915</wp:posOffset>
                  </wp:positionH>
                  <wp:positionV relativeFrom="paragraph">
                    <wp:posOffset>31690</wp:posOffset>
                  </wp:positionV>
                  <wp:extent cx="1931670" cy="2777490"/>
                  <wp:effectExtent l="0" t="0" r="0" b="3810"/>
                  <wp:wrapNone/>
                  <wp:docPr id="21" name="圖片 21" descr="C:\Users\doctor\Downloads\FOIL_LEXOTAN_TW_3_MG_90003369_10_86067491_ok-110-08-20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doctor\Downloads\FOIL_LEXOTAN_TW_3_MG_90003369_10_86067491_ok-110-08-20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01" t="25603" r="31116" b="33376"/>
                          <a:stretch/>
                        </pic:blipFill>
                        <pic:spPr bwMode="auto">
                          <a:xfrm>
                            <a:off x="0" y="0"/>
                            <a:ext cx="1931670" cy="277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17171E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17171E" w:rsidP="0017171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162408" w:rsidRPr="00E24F1D" w:rsidTr="005F1132">
        <w:tc>
          <w:tcPr>
            <w:tcW w:w="2411" w:type="dxa"/>
          </w:tcPr>
          <w:p w:rsidR="00162408" w:rsidRDefault="00162408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162408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162408" w:rsidRPr="00E24F1D" w:rsidTr="00E9162C">
        <w:trPr>
          <w:trHeight w:val="2400"/>
        </w:trPr>
        <w:tc>
          <w:tcPr>
            <w:tcW w:w="2411" w:type="dxa"/>
          </w:tcPr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17171E">
              <w:rPr>
                <w:rFonts w:ascii="Times New Roman" w:eastAsia="標楷體" w:hAnsi="Times New Roman" w:cs="Times New Roman"/>
                <w:szCs w:val="24"/>
              </w:rPr>
              <w:t>OCOEX</w:t>
            </w:r>
          </w:p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商品名：成份：</w:t>
            </w:r>
            <w:r w:rsidRPr="0017171E">
              <w:rPr>
                <w:rFonts w:ascii="Times New Roman" w:eastAsia="標楷體" w:hAnsi="Times New Roman" w:cs="Times New Roman"/>
                <w:szCs w:val="24"/>
              </w:rPr>
              <w:t>Methylphenidate</w:t>
            </w:r>
          </w:p>
          <w:p w:rsidR="00162408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17171E">
              <w:rPr>
                <w:rFonts w:ascii="Times New Roman" w:eastAsia="標楷體" w:hAnsi="Times New Roman" w:cs="Times New Roman"/>
                <w:szCs w:val="24"/>
              </w:rPr>
              <w:t>18mg/tab</w:t>
            </w:r>
          </w:p>
          <w:p w:rsidR="00162408" w:rsidRPr="0017171E" w:rsidRDefault="00162408" w:rsidP="0017171E">
            <w:pPr>
              <w:rPr>
                <w:rFonts w:ascii="標楷體" w:eastAsia="標楷體" w:hAnsi="標楷體"/>
                <w:szCs w:val="24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17171E">
              <w:rPr>
                <w:rFonts w:ascii="標楷體" w:eastAsia="標楷體" w:hAnsi="標楷體" w:hint="eastAsia"/>
                <w:szCs w:val="24"/>
              </w:rPr>
              <w:t>過動兒症候群的輔助治療、治療發作性嗜睡症、緩解輕度的憂鬱症、藥物引起的嗜眠</w:t>
            </w:r>
          </w:p>
        </w:tc>
        <w:tc>
          <w:tcPr>
            <w:tcW w:w="7984" w:type="dxa"/>
            <w:gridSpan w:val="4"/>
          </w:tcPr>
          <w:p w:rsidR="00162408" w:rsidRPr="009E4942" w:rsidRDefault="00A764C2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3125518</wp:posOffset>
                  </wp:positionH>
                  <wp:positionV relativeFrom="paragraph">
                    <wp:posOffset>217434</wp:posOffset>
                  </wp:positionV>
                  <wp:extent cx="1778200" cy="1259457"/>
                  <wp:effectExtent l="0" t="0" r="0" b="0"/>
                  <wp:wrapNone/>
                  <wp:docPr id="22" name="圖片 22" descr="C:\Users\doctor\Downloads\藥品外觀圖檔-104-09-25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doctor\Downloads\藥品外觀圖檔-104-09-25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200" cy="1259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-33870</wp:posOffset>
                  </wp:positionH>
                  <wp:positionV relativeFrom="paragraph">
                    <wp:posOffset>105566</wp:posOffset>
                  </wp:positionV>
                  <wp:extent cx="3133285" cy="1457864"/>
                  <wp:effectExtent l="0" t="0" r="0" b="9525"/>
                  <wp:wrapNone/>
                  <wp:docPr id="23" name="圖片 23" descr="C:\Users\doctor\Downloads\0316-CONCERTA+18mg_label-107-08-09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doctor\Downloads\0316-CONCERTA+18mg_label-107-08-09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3" t="23424" r="44758" b="20626"/>
                          <a:stretch/>
                        </pic:blipFill>
                        <pic:spPr bwMode="auto">
                          <a:xfrm>
                            <a:off x="0" y="0"/>
                            <a:ext cx="3133285" cy="1457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162408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162408" w:rsidRPr="00E24F1D" w:rsidTr="00AD1E34">
        <w:tc>
          <w:tcPr>
            <w:tcW w:w="2411" w:type="dxa"/>
          </w:tcPr>
          <w:p w:rsidR="00162408" w:rsidRDefault="00162408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162408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162408" w:rsidRPr="00E24F1D" w:rsidTr="00A74FB0">
        <w:trPr>
          <w:trHeight w:val="5485"/>
        </w:trPr>
        <w:tc>
          <w:tcPr>
            <w:tcW w:w="2411" w:type="dxa"/>
          </w:tcPr>
          <w:p w:rsidR="00162408" w:rsidRPr="00FF3B3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OADHO</w:t>
            </w:r>
          </w:p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商品名：成份：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Methylphenidate</w:t>
            </w:r>
          </w:p>
          <w:p w:rsidR="00162408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36mg/tab</w:t>
            </w:r>
          </w:p>
          <w:p w:rsidR="00162408" w:rsidRPr="00E24F1D" w:rsidRDefault="00162408" w:rsidP="00FF3B38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FF3B38">
              <w:rPr>
                <w:rFonts w:ascii="標楷體" w:eastAsia="標楷體" w:hAnsi="標楷體" w:cs="Helvetica" w:hint="eastAsia"/>
                <w:color w:val="333333"/>
                <w:szCs w:val="24"/>
                <w:shd w:val="clear" w:color="auto" w:fill="FFFFFF"/>
              </w:rPr>
              <w:t>過動兒症候群的輔助治療、治療發作性嗜睡症、緩解輕度的憂鬱症、藥物引起的嗜眠</w:t>
            </w:r>
          </w:p>
        </w:tc>
        <w:tc>
          <w:tcPr>
            <w:tcW w:w="7984" w:type="dxa"/>
            <w:gridSpan w:val="4"/>
          </w:tcPr>
          <w:p w:rsidR="00162408" w:rsidRPr="009E4942" w:rsidRDefault="000D3CC8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277315</wp:posOffset>
                  </wp:positionH>
                  <wp:positionV relativeFrom="paragraph">
                    <wp:posOffset>38951</wp:posOffset>
                  </wp:positionV>
                  <wp:extent cx="2604770" cy="3415665"/>
                  <wp:effectExtent l="0" t="0" r="5080" b="0"/>
                  <wp:wrapNone/>
                  <wp:docPr id="25" name="圖片 25" descr="C:\Users\doctor\Downloads\衛部藥製字第059242號_36mg_瓶裝標籤外盒-108-06-21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doctor\Downloads\衛部藥製字第059242號_36mg_瓶裝標籤外盒-108-06-21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88" t="8405" r="19440" b="32754"/>
                          <a:stretch/>
                        </pic:blipFill>
                        <pic:spPr bwMode="auto">
                          <a:xfrm>
                            <a:off x="0" y="0"/>
                            <a:ext cx="2604770" cy="341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74FB0"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3149576</wp:posOffset>
                  </wp:positionH>
                  <wp:positionV relativeFrom="paragraph">
                    <wp:posOffset>1004774</wp:posOffset>
                  </wp:positionV>
                  <wp:extent cx="1400575" cy="1526875"/>
                  <wp:effectExtent l="0" t="0" r="9525" b="0"/>
                  <wp:wrapNone/>
                  <wp:docPr id="24" name="圖片 24" descr="C:\Users\doctor\Downloads\衛部藥製字第059242號_36mg_藥物外觀-108-06-04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doctor\Downloads\衛部藥製字第059242號_36mg_藥物外觀-108-06-04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44" t="10094" r="32276" b="63592"/>
                          <a:stretch/>
                        </pic:blipFill>
                        <pic:spPr bwMode="auto">
                          <a:xfrm>
                            <a:off x="0" y="0"/>
                            <a:ext cx="1400575" cy="152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162408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162408" w:rsidRPr="00E24F1D" w:rsidTr="0052195C">
        <w:tc>
          <w:tcPr>
            <w:tcW w:w="2411" w:type="dxa"/>
          </w:tcPr>
          <w:p w:rsidR="00162408" w:rsidRDefault="00162408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162408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162408" w:rsidRPr="00E24F1D" w:rsidTr="005835CE">
        <w:tc>
          <w:tcPr>
            <w:tcW w:w="2411" w:type="dxa"/>
          </w:tcPr>
          <w:p w:rsidR="003E32D0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</w:p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FF3B38">
              <w:rPr>
                <w:rFonts w:ascii="Times New Roman" w:eastAsia="標楷體" w:hAnsi="Times New Roman" w:cs="Times New Roman"/>
                <w:szCs w:val="24"/>
              </w:rPr>
              <w:t>ORITLA</w:t>
            </w:r>
            <w:r w:rsidR="003E32D0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3E32D0">
              <w:t xml:space="preserve"> </w:t>
            </w:r>
            <w:r w:rsidR="003E32D0" w:rsidRPr="003E32D0">
              <w:rPr>
                <w:rFonts w:ascii="Times New Roman" w:eastAsia="標楷體" w:hAnsi="Times New Roman" w:cs="Times New Roman"/>
                <w:szCs w:val="24"/>
              </w:rPr>
              <w:t>ORITLA4</w:t>
            </w:r>
          </w:p>
          <w:p w:rsidR="00162408" w:rsidRPr="00FF3B3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FF3B38">
              <w:rPr>
                <w:rFonts w:ascii="標楷體" w:eastAsia="標楷體" w:hAnsi="標楷體" w:hint="eastAsia"/>
                <w:szCs w:val="24"/>
              </w:rPr>
              <w:t>長效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(Ritalin)</w:t>
            </w:r>
          </w:p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Methylphenidate</w:t>
            </w:r>
          </w:p>
          <w:p w:rsidR="00162408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lastRenderedPageBreak/>
              <w:t>10mg</w:t>
            </w:r>
            <w:r w:rsidR="003E32D0">
              <w:rPr>
                <w:rFonts w:ascii="Times New Roman" w:eastAsia="標楷體" w:hAnsi="Times New Roman" w:cs="Times New Roman"/>
                <w:szCs w:val="24"/>
              </w:rPr>
              <w:t>;40mg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/tab</w:t>
            </w:r>
          </w:p>
          <w:p w:rsidR="00162408" w:rsidRPr="00E24F1D" w:rsidRDefault="00162408" w:rsidP="00FF3B38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FF3B38">
              <w:rPr>
                <w:rFonts w:ascii="標楷體" w:eastAsia="標楷體" w:hAnsi="標楷體" w:hint="eastAsia"/>
                <w:szCs w:val="24"/>
              </w:rPr>
              <w:t>患有注意力不足過動症之兒童、青少年及成人病人</w:t>
            </w:r>
          </w:p>
        </w:tc>
        <w:tc>
          <w:tcPr>
            <w:tcW w:w="7984" w:type="dxa"/>
            <w:gridSpan w:val="4"/>
          </w:tcPr>
          <w:p w:rsidR="00162408" w:rsidRPr="009E4942" w:rsidRDefault="003E32D0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lastRenderedPageBreak/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380245</wp:posOffset>
                  </wp:positionH>
                  <wp:positionV relativeFrom="paragraph">
                    <wp:posOffset>90913</wp:posOffset>
                  </wp:positionV>
                  <wp:extent cx="1673225" cy="1434465"/>
                  <wp:effectExtent l="0" t="0" r="3175" b="0"/>
                  <wp:wrapNone/>
                  <wp:docPr id="26" name="圖片 26" descr="C:\Users\doctor\Downloads\利長能10毫克_外盒標籤-104-10-0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doctor\Downloads\利長能10毫克_外盒標籤-104-10-02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385"/>
                          <a:stretch/>
                        </pic:blipFill>
                        <pic:spPr bwMode="auto">
                          <a:xfrm>
                            <a:off x="0" y="0"/>
                            <a:ext cx="1673225" cy="143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2286935</wp:posOffset>
                  </wp:positionH>
                  <wp:positionV relativeFrom="paragraph">
                    <wp:posOffset>159924</wp:posOffset>
                  </wp:positionV>
                  <wp:extent cx="2384162" cy="1250830"/>
                  <wp:effectExtent l="0" t="0" r="0" b="6985"/>
                  <wp:wrapNone/>
                  <wp:docPr id="27" name="圖片 27" descr="C:\Users\doctor\Downloads\PCR_780_12922_TW_p1_LBL_X-4_40-108-06-12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doctor\Downloads\PCR_780_12922_TW_p1_LBL_X-4_40-108-06-12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88" t="19701" r="34900" b="61230"/>
                          <a:stretch/>
                        </pic:blipFill>
                        <pic:spPr bwMode="auto">
                          <a:xfrm>
                            <a:off x="0" y="0"/>
                            <a:ext cx="2384162" cy="125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162408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162408" w:rsidRPr="00E24F1D" w:rsidTr="00A44C50">
        <w:tc>
          <w:tcPr>
            <w:tcW w:w="2411" w:type="dxa"/>
          </w:tcPr>
          <w:p w:rsidR="00162408" w:rsidRDefault="00162408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162408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162408" w:rsidRPr="00E24F1D" w:rsidTr="004E4FF6">
        <w:trPr>
          <w:trHeight w:val="4879"/>
        </w:trPr>
        <w:tc>
          <w:tcPr>
            <w:tcW w:w="2411" w:type="dxa"/>
          </w:tcPr>
          <w:p w:rsidR="001906FE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</w:p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FF3B38">
              <w:rPr>
                <w:rFonts w:ascii="Times New Roman" w:eastAsia="標楷體" w:hAnsi="Times New Roman" w:cs="Times New Roman"/>
                <w:szCs w:val="24"/>
              </w:rPr>
              <w:t>OMEDUR/</w:t>
            </w:r>
            <w:r w:rsidRPr="00FF3B38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OMEDUR3</w:t>
            </w:r>
          </w:p>
          <w:p w:rsidR="00162408" w:rsidRPr="004E4FF6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</w:p>
          <w:p w:rsidR="00162408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Methylphenidate</w:t>
            </w:r>
          </w:p>
          <w:p w:rsidR="00162408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FF3B38">
              <w:rPr>
                <w:rFonts w:ascii="Times New Roman" w:eastAsia="標楷體" w:hAnsi="Times New Roman" w:cs="Times New Roman"/>
                <w:szCs w:val="24"/>
              </w:rPr>
              <w:t>22;33mg/tab</w:t>
            </w:r>
          </w:p>
          <w:p w:rsidR="00162408" w:rsidRPr="00E24F1D" w:rsidRDefault="00162408" w:rsidP="00E104BC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FF3B38">
              <w:rPr>
                <w:rFonts w:ascii="標楷體" w:eastAsia="標楷體" w:hAnsi="標楷體" w:hint="eastAsia"/>
                <w:szCs w:val="24"/>
              </w:rPr>
              <w:t>治療注意力不足過動症</w:t>
            </w:r>
          </w:p>
        </w:tc>
        <w:tc>
          <w:tcPr>
            <w:tcW w:w="7984" w:type="dxa"/>
            <w:gridSpan w:val="4"/>
          </w:tcPr>
          <w:p w:rsidR="00162408" w:rsidRPr="009E4942" w:rsidRDefault="004E4FF6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492628</wp:posOffset>
                  </wp:positionH>
                  <wp:positionV relativeFrom="paragraph">
                    <wp:posOffset>224263</wp:posOffset>
                  </wp:positionV>
                  <wp:extent cx="3717985" cy="1315831"/>
                  <wp:effectExtent l="0" t="0" r="0" b="0"/>
                  <wp:wrapNone/>
                  <wp:docPr id="28" name="圖片 28" descr="C:\Users\doctor\Downloads\瓶標設計+-+思有得持續性藥效膠囊+22+mg-109-04-21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doctor\Downloads\瓶標設計+-+思有得持續性藥效膠囊+22+mg-109-04-21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7985" cy="131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492521</wp:posOffset>
                  </wp:positionH>
                  <wp:positionV relativeFrom="paragraph">
                    <wp:posOffset>1655613</wp:posOffset>
                  </wp:positionV>
                  <wp:extent cx="3691890" cy="1318895"/>
                  <wp:effectExtent l="0" t="0" r="3810" b="0"/>
                  <wp:wrapNone/>
                  <wp:docPr id="29" name="圖片 29" descr="C:\Users\doctor\Downloads\瓶標設計+-+思有得持續性藥效膠囊+33+mg-109-04-21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doctor\Downloads\瓶標設計+-+思有得持續性藥效膠囊+33+mg-109-04-21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1890" cy="1318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162408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162408" w:rsidRPr="00E24F1D" w:rsidTr="000E33D4">
        <w:tc>
          <w:tcPr>
            <w:tcW w:w="2411" w:type="dxa"/>
          </w:tcPr>
          <w:p w:rsidR="00162408" w:rsidRDefault="00162408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7984" w:type="dxa"/>
            <w:gridSpan w:val="4"/>
          </w:tcPr>
          <w:p w:rsidR="00162408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162408" w:rsidRPr="00E24F1D" w:rsidTr="009C107D">
        <w:trPr>
          <w:trHeight w:val="4048"/>
        </w:trPr>
        <w:tc>
          <w:tcPr>
            <w:tcW w:w="2411" w:type="dxa"/>
          </w:tcPr>
          <w:p w:rsidR="00162408" w:rsidRPr="009C107D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9C107D">
              <w:rPr>
                <w:rFonts w:ascii="標楷體" w:eastAsia="標楷體" w:hAnsi="標楷體" w:hint="eastAsia"/>
                <w:szCs w:val="24"/>
              </w:rPr>
              <w:t>代碼：</w:t>
            </w:r>
          </w:p>
          <w:p w:rsidR="00162408" w:rsidRPr="009C107D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9C107D">
              <w:rPr>
                <w:rFonts w:ascii="Times New Roman" w:eastAsia="標楷體" w:hAnsi="Times New Roman" w:cs="Times New Roman"/>
                <w:szCs w:val="24"/>
              </w:rPr>
              <w:t>OATOM/</w:t>
            </w:r>
            <w:r w:rsidRPr="009C107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OATOM1/</w:t>
            </w:r>
            <w:r w:rsidRPr="009C107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OATOM2/</w:t>
            </w:r>
            <w:r w:rsidRPr="009C107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OATOM4</w:t>
            </w:r>
          </w:p>
          <w:p w:rsidR="00082EF7" w:rsidRPr="009C107D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9C107D">
              <w:rPr>
                <w:rFonts w:ascii="標楷體" w:eastAsia="標楷體" w:hAnsi="標楷體" w:hint="eastAsia"/>
                <w:szCs w:val="24"/>
              </w:rPr>
              <w:t>商品名：</w:t>
            </w:r>
          </w:p>
          <w:p w:rsidR="00162408" w:rsidRPr="009C107D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9C107D">
              <w:rPr>
                <w:rFonts w:ascii="Times New Roman" w:eastAsia="標楷體" w:hAnsi="Times New Roman" w:cs="Times New Roman"/>
                <w:szCs w:val="24"/>
              </w:rPr>
              <w:t>Apo-Atomoxetin</w:t>
            </w:r>
          </w:p>
          <w:p w:rsidR="00162408" w:rsidRPr="009C107D" w:rsidRDefault="00162408" w:rsidP="00E104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9C107D">
              <w:rPr>
                <w:rFonts w:ascii="標楷體" w:eastAsia="標楷體" w:hAnsi="標楷體" w:hint="eastAsia"/>
                <w:szCs w:val="24"/>
              </w:rPr>
              <w:t>成份：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Atomoxetine</w:t>
            </w:r>
          </w:p>
          <w:p w:rsidR="00082EF7" w:rsidRPr="009C107D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9C107D">
              <w:rPr>
                <w:rFonts w:ascii="標楷體" w:eastAsia="標楷體" w:hAnsi="標楷體" w:hint="eastAsia"/>
                <w:szCs w:val="24"/>
              </w:rPr>
              <w:t>劑量：</w:t>
            </w:r>
          </w:p>
          <w:p w:rsidR="00162408" w:rsidRPr="009C107D" w:rsidRDefault="00162408" w:rsidP="00E104BC">
            <w:pPr>
              <w:rPr>
                <w:rFonts w:ascii="標楷體" w:eastAsia="標楷體" w:hAnsi="標楷體"/>
                <w:szCs w:val="24"/>
              </w:rPr>
            </w:pPr>
            <w:r w:rsidRPr="009C107D">
              <w:rPr>
                <w:rFonts w:ascii="Times New Roman" w:eastAsia="標楷體" w:hAnsi="Times New Roman" w:cs="Times New Roman"/>
                <w:szCs w:val="24"/>
              </w:rPr>
              <w:t>10mg;18mg;</w:t>
            </w:r>
            <w:r w:rsidRPr="009C107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25mg;40mg/ca</w:t>
            </w:r>
          </w:p>
          <w:p w:rsidR="00162408" w:rsidRPr="00E24F1D" w:rsidRDefault="00162408" w:rsidP="00E104BC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C107D">
              <w:rPr>
                <w:rFonts w:ascii="標楷體" w:eastAsia="標楷體" w:hAnsi="標楷體" w:hint="eastAsia"/>
                <w:szCs w:val="24"/>
              </w:rPr>
              <w:t>適應症：注意力缺損/過動症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(ADHD)</w:t>
            </w:r>
          </w:p>
        </w:tc>
        <w:tc>
          <w:tcPr>
            <w:tcW w:w="7984" w:type="dxa"/>
            <w:gridSpan w:val="4"/>
          </w:tcPr>
          <w:p w:rsidR="00162408" w:rsidRPr="009E4942" w:rsidRDefault="009C107D" w:rsidP="00180934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2496148</wp:posOffset>
                  </wp:positionH>
                  <wp:positionV relativeFrom="paragraph">
                    <wp:posOffset>59466</wp:posOffset>
                  </wp:positionV>
                  <wp:extent cx="2365271" cy="2475781"/>
                  <wp:effectExtent l="0" t="0" r="0" b="1270"/>
                  <wp:wrapNone/>
                  <wp:docPr id="30" name="圖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07" t="24343" r="37742" b="19131"/>
                          <a:stretch/>
                        </pic:blipFill>
                        <pic:spPr bwMode="auto">
                          <a:xfrm>
                            <a:off x="0" y="0"/>
                            <a:ext cx="2365271" cy="24757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1BEB">
              <w:rPr>
                <w:noProof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68356</wp:posOffset>
                  </wp:positionV>
                  <wp:extent cx="2304643" cy="2466604"/>
                  <wp:effectExtent l="0" t="0" r="635" b="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35" t="25183" r="36342" b="19124"/>
                          <a:stretch/>
                        </pic:blipFill>
                        <pic:spPr bwMode="auto">
                          <a:xfrm>
                            <a:off x="0" y="0"/>
                            <a:ext cx="2304643" cy="24666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0934" w:rsidRPr="00E24F1D" w:rsidTr="00162408">
        <w:tc>
          <w:tcPr>
            <w:tcW w:w="2411" w:type="dxa"/>
          </w:tcPr>
          <w:p w:rsidR="00180934" w:rsidRDefault="00180934" w:rsidP="0018093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180934" w:rsidRPr="009E4942" w:rsidRDefault="00162408" w:rsidP="0016240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9C107D" w:rsidRPr="00E24F1D" w:rsidTr="009C107D">
        <w:tc>
          <w:tcPr>
            <w:tcW w:w="2411" w:type="dxa"/>
          </w:tcPr>
          <w:p w:rsidR="009C107D" w:rsidRDefault="009C107D" w:rsidP="00180934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lastRenderedPageBreak/>
              <w:t>藥品變更說明</w:t>
            </w:r>
          </w:p>
        </w:tc>
        <w:tc>
          <w:tcPr>
            <w:tcW w:w="3761" w:type="dxa"/>
            <w:gridSpan w:val="3"/>
            <w:vAlign w:val="center"/>
          </w:tcPr>
          <w:p w:rsidR="009C107D" w:rsidRPr="009C107D" w:rsidRDefault="009C107D" w:rsidP="00162408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9C107D">
              <w:rPr>
                <w:rFonts w:ascii="標楷體" w:eastAsia="標楷體" w:hAnsi="標楷體" w:hint="eastAsia"/>
                <w:b/>
                <w:sz w:val="28"/>
                <w:szCs w:val="28"/>
              </w:rPr>
              <w:t>新廠</w:t>
            </w:r>
          </w:p>
        </w:tc>
        <w:tc>
          <w:tcPr>
            <w:tcW w:w="4223" w:type="dxa"/>
            <w:vAlign w:val="center"/>
          </w:tcPr>
          <w:p w:rsidR="009C107D" w:rsidRPr="009C107D" w:rsidRDefault="009C107D" w:rsidP="00162408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9C107D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舊廠 </w:t>
            </w:r>
          </w:p>
        </w:tc>
      </w:tr>
      <w:tr w:rsidR="009C107D" w:rsidRPr="00E24F1D" w:rsidTr="009C107D">
        <w:tc>
          <w:tcPr>
            <w:tcW w:w="2411" w:type="dxa"/>
          </w:tcPr>
          <w:p w:rsidR="009C107D" w:rsidRPr="009C107D" w:rsidRDefault="009C107D" w:rsidP="009C107D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OBETH</w:t>
            </w:r>
          </w:p>
          <w:p w:rsidR="009C107D" w:rsidRDefault="009C107D" w:rsidP="009C107D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</w:p>
          <w:p w:rsidR="009C107D" w:rsidRDefault="009C107D" w:rsidP="009C107D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BETHanechol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9C107D" w:rsidRPr="00CC668F" w:rsidRDefault="009C107D" w:rsidP="009C107D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25mg/tab</w:t>
            </w:r>
          </w:p>
          <w:p w:rsidR="009C107D" w:rsidRPr="009C107D" w:rsidRDefault="009C107D" w:rsidP="009C107D">
            <w:pPr>
              <w:rPr>
                <w:rFonts w:ascii="標楷體" w:eastAsia="標楷體" w:hAnsi="標楷體" w:hint="eastAsia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9C107D">
              <w:rPr>
                <w:rFonts w:ascii="標楷體" w:eastAsia="標楷體" w:hAnsi="標楷體" w:hint="eastAsia"/>
              </w:rPr>
              <w:t>手術後、產後之非阻塞性尿儲留，神經性膀胱緊張力減低及尿儲留及「其他適應症」</w:t>
            </w:r>
            <w:r w:rsidRPr="009C107D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761" w:type="dxa"/>
            <w:gridSpan w:val="3"/>
            <w:vAlign w:val="center"/>
          </w:tcPr>
          <w:p w:rsidR="009C107D" w:rsidRDefault="009C107D" w:rsidP="00162408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inline distT="0" distB="0" distL="0" distR="0" wp14:anchorId="102D218C" wp14:editId="2E6CBE98">
                  <wp:extent cx="2278539" cy="1086523"/>
                  <wp:effectExtent l="0" t="0" r="7620" b="0"/>
                  <wp:docPr id="2" name="圖片 2" descr="C:\Users\doctor\Downloads\舒閉解膜衣錠 - 106.10.06-106-10-13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ownloads\舒閉解膜衣錠 - 106.10.06-106-10-13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04" b="8267"/>
                          <a:stretch/>
                        </pic:blipFill>
                        <pic:spPr bwMode="auto">
                          <a:xfrm>
                            <a:off x="0" y="0"/>
                            <a:ext cx="2298048" cy="1095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  <w:vAlign w:val="center"/>
          </w:tcPr>
          <w:p w:rsidR="009C107D" w:rsidRDefault="00E9448F" w:rsidP="00162408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194936ED" wp14:editId="28CCEB3B">
                  <wp:extent cx="2269900" cy="1358732"/>
                  <wp:effectExtent l="0" t="0" r="0" b="0"/>
                  <wp:docPr id="4" name="圖片 4" descr="C:\Users\doctor\Downloads\T-Dampurine+25-00-107-07-16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octor\Downloads\T-Dampurine+25-00-107-07-16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78" cy="1379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9C107D" w:rsidRPr="00E24F1D" w:rsidTr="00162408">
        <w:tc>
          <w:tcPr>
            <w:tcW w:w="2411" w:type="dxa"/>
          </w:tcPr>
          <w:p w:rsidR="009C107D" w:rsidRDefault="009C107D" w:rsidP="00180934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9C107D" w:rsidRDefault="00E9448F" w:rsidP="00E9448F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取代原</w:t>
            </w:r>
            <w:r w:rsidR="007D4358" w:rsidRPr="007D4358">
              <w:rPr>
                <w:rFonts w:ascii="標楷體" w:eastAsia="標楷體" w:hAnsi="標楷體"/>
              </w:rPr>
              <w:t>Dampurine</w:t>
            </w:r>
            <w:r w:rsidR="007D4358">
              <w:rPr>
                <w:rFonts w:ascii="標楷體" w:eastAsia="標楷體" w:hAnsi="標楷體"/>
              </w:rPr>
              <w:t xml:space="preserve"> </w:t>
            </w:r>
            <w:r w:rsidR="007D4358" w:rsidRPr="007D4358">
              <w:rPr>
                <w:rFonts w:ascii="標楷體" w:eastAsia="標楷體" w:hAnsi="標楷體"/>
              </w:rPr>
              <w:t>25mg/tab</w:t>
            </w:r>
          </w:p>
        </w:tc>
      </w:tr>
      <w:tr w:rsidR="009C107D" w:rsidRPr="00E24F1D" w:rsidTr="009C107D">
        <w:tc>
          <w:tcPr>
            <w:tcW w:w="2411" w:type="dxa"/>
          </w:tcPr>
          <w:p w:rsidR="009C107D" w:rsidRDefault="009C107D" w:rsidP="009C107D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761" w:type="dxa"/>
            <w:gridSpan w:val="3"/>
            <w:vAlign w:val="center"/>
          </w:tcPr>
          <w:p w:rsidR="009C107D" w:rsidRPr="009C107D" w:rsidRDefault="009C107D" w:rsidP="009C107D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9C107D">
              <w:rPr>
                <w:rFonts w:ascii="標楷體" w:eastAsia="標楷體" w:hAnsi="標楷體" w:hint="eastAsia"/>
                <w:b/>
                <w:sz w:val="28"/>
                <w:szCs w:val="28"/>
              </w:rPr>
              <w:t>新廠</w:t>
            </w:r>
          </w:p>
        </w:tc>
        <w:tc>
          <w:tcPr>
            <w:tcW w:w="4223" w:type="dxa"/>
            <w:vAlign w:val="center"/>
          </w:tcPr>
          <w:p w:rsidR="009C107D" w:rsidRPr="009C107D" w:rsidRDefault="009C107D" w:rsidP="009C107D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9C107D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舊廠 </w:t>
            </w:r>
          </w:p>
        </w:tc>
      </w:tr>
      <w:tr w:rsidR="009C107D" w:rsidRPr="00E24F1D" w:rsidTr="009C107D">
        <w:tc>
          <w:tcPr>
            <w:tcW w:w="2411" w:type="dxa"/>
          </w:tcPr>
          <w:p w:rsidR="009C107D" w:rsidRPr="009C107D" w:rsidRDefault="009C107D" w:rsidP="009C107D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OSTRO</w:t>
            </w:r>
          </w:p>
          <w:p w:rsidR="009C107D" w:rsidRDefault="009C107D" w:rsidP="009C107D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</w:p>
          <w:p w:rsidR="009C107D" w:rsidRDefault="009C107D" w:rsidP="009C107D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OXETHAZAINE, POLYMIGEL</w:t>
            </w:r>
          </w:p>
          <w:p w:rsidR="009C107D" w:rsidRPr="00CC668F" w:rsidRDefault="009C107D" w:rsidP="009C107D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9C107D">
              <w:rPr>
                <w:rFonts w:ascii="Times New Roman" w:eastAsia="標楷體" w:hAnsi="Times New Roman" w:cs="Times New Roman"/>
                <w:szCs w:val="24"/>
              </w:rPr>
              <w:t>5mg/tab</w:t>
            </w:r>
          </w:p>
          <w:p w:rsidR="009C107D" w:rsidRDefault="009C107D" w:rsidP="009C107D">
            <w:pPr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9C107D">
              <w:rPr>
                <w:rFonts w:ascii="標楷體" w:eastAsia="標楷體" w:hAnsi="標楷體" w:hint="eastAsia"/>
              </w:rPr>
              <w:t>急性、慢性胃炎、所引起的胃痛、噁心、胃灼熱、以及胃部不快感</w:t>
            </w:r>
            <w:r w:rsidRPr="009C107D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761" w:type="dxa"/>
            <w:gridSpan w:val="3"/>
            <w:vAlign w:val="center"/>
          </w:tcPr>
          <w:p w:rsidR="009C107D" w:rsidRDefault="009C107D" w:rsidP="009C107D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inline distT="0" distB="0" distL="0" distR="0" wp14:anchorId="7B4F5F3B" wp14:editId="2F054BBA">
                  <wp:extent cx="1118939" cy="2275450"/>
                  <wp:effectExtent l="0" t="6668" r="0" b="0"/>
                  <wp:docPr id="3" name="圖片 3" descr="C:\Users\doctor\Downloads\息痛佳音外盒_Final-111-04-19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octor\Downloads\息痛佳音外盒_Final-111-04-19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2" r="25571"/>
                          <a:stretch/>
                        </pic:blipFill>
                        <pic:spPr bwMode="auto">
                          <a:xfrm rot="5400000">
                            <a:off x="0" y="0"/>
                            <a:ext cx="1124506" cy="2286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  <w:vAlign w:val="center"/>
          </w:tcPr>
          <w:p w:rsidR="009C107D" w:rsidRDefault="00E9448F" w:rsidP="009C107D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noProof/>
              </w:rPr>
              <w:drawing>
                <wp:inline distT="0" distB="0" distL="0" distR="0" wp14:anchorId="426B2C0C" wp14:editId="6B1EC487">
                  <wp:extent cx="2033345" cy="2033345"/>
                  <wp:effectExtent l="0" t="0" r="5080" b="5080"/>
                  <wp:docPr id="7" name="圖片 7" descr="https://www.ysp.com.tw/uploads/images/product_img/STT-1-C-10-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ysp.com.tw/uploads/images/product_img/STT-1-C-10-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3456" cy="2043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07D" w:rsidRPr="00E24F1D" w:rsidTr="00162408">
        <w:tc>
          <w:tcPr>
            <w:tcW w:w="2411" w:type="dxa"/>
          </w:tcPr>
          <w:p w:rsidR="009C107D" w:rsidRDefault="009C107D" w:rsidP="009C107D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984" w:type="dxa"/>
            <w:gridSpan w:val="4"/>
            <w:vAlign w:val="center"/>
          </w:tcPr>
          <w:p w:rsidR="009C107D" w:rsidRDefault="00E9448F" w:rsidP="009C107D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取代原Soothing 10mg/tab</w:t>
            </w:r>
          </w:p>
        </w:tc>
      </w:tr>
    </w:tbl>
    <w:p w:rsidR="00AB53CF" w:rsidRDefault="00AB53CF" w:rsidP="00915770">
      <w:pPr>
        <w:tabs>
          <w:tab w:val="left" w:pos="5697"/>
        </w:tabs>
      </w:pPr>
    </w:p>
    <w:sectPr w:rsidR="00AB53CF" w:rsidSect="006C69B5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D84" w:rsidRDefault="002B1D84" w:rsidP="001C5400">
      <w:r>
        <w:separator/>
      </w:r>
    </w:p>
  </w:endnote>
  <w:endnote w:type="continuationSeparator" w:id="0">
    <w:p w:rsidR="002B1D84" w:rsidRDefault="002B1D84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D84" w:rsidRDefault="002B1D84" w:rsidP="001C5400">
      <w:r>
        <w:separator/>
      </w:r>
    </w:p>
  </w:footnote>
  <w:footnote w:type="continuationSeparator" w:id="0">
    <w:p w:rsidR="002B1D84" w:rsidRDefault="002B1D84" w:rsidP="001C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4E87"/>
    <w:rsid w:val="000168C6"/>
    <w:rsid w:val="00082EF7"/>
    <w:rsid w:val="000845C7"/>
    <w:rsid w:val="000A49D5"/>
    <w:rsid w:val="000C4F9F"/>
    <w:rsid w:val="000D3CC8"/>
    <w:rsid w:val="000D7038"/>
    <w:rsid w:val="001508C8"/>
    <w:rsid w:val="00154219"/>
    <w:rsid w:val="00162408"/>
    <w:rsid w:val="00167D75"/>
    <w:rsid w:val="0017171E"/>
    <w:rsid w:val="00180934"/>
    <w:rsid w:val="00181B96"/>
    <w:rsid w:val="001906FE"/>
    <w:rsid w:val="001B0356"/>
    <w:rsid w:val="001B70B4"/>
    <w:rsid w:val="001C5400"/>
    <w:rsid w:val="001E0E66"/>
    <w:rsid w:val="002002D1"/>
    <w:rsid w:val="00225FA3"/>
    <w:rsid w:val="00240723"/>
    <w:rsid w:val="002527AA"/>
    <w:rsid w:val="002625D3"/>
    <w:rsid w:val="00262832"/>
    <w:rsid w:val="002702A7"/>
    <w:rsid w:val="0028342C"/>
    <w:rsid w:val="002952D1"/>
    <w:rsid w:val="002B1D84"/>
    <w:rsid w:val="002C6688"/>
    <w:rsid w:val="002E1C71"/>
    <w:rsid w:val="00300FA3"/>
    <w:rsid w:val="0030377F"/>
    <w:rsid w:val="00320246"/>
    <w:rsid w:val="00325FC1"/>
    <w:rsid w:val="003314E4"/>
    <w:rsid w:val="00381CE6"/>
    <w:rsid w:val="003877C0"/>
    <w:rsid w:val="00391825"/>
    <w:rsid w:val="003955D1"/>
    <w:rsid w:val="003C056D"/>
    <w:rsid w:val="003E32D0"/>
    <w:rsid w:val="00401026"/>
    <w:rsid w:val="004128E3"/>
    <w:rsid w:val="00423077"/>
    <w:rsid w:val="004519E2"/>
    <w:rsid w:val="0048157A"/>
    <w:rsid w:val="004B6F40"/>
    <w:rsid w:val="004B7C39"/>
    <w:rsid w:val="004D22E3"/>
    <w:rsid w:val="004E4FF6"/>
    <w:rsid w:val="00573035"/>
    <w:rsid w:val="0059543D"/>
    <w:rsid w:val="005A36FB"/>
    <w:rsid w:val="005D2131"/>
    <w:rsid w:val="00626789"/>
    <w:rsid w:val="006C69B5"/>
    <w:rsid w:val="006D3711"/>
    <w:rsid w:val="006F0157"/>
    <w:rsid w:val="00700334"/>
    <w:rsid w:val="00712CB8"/>
    <w:rsid w:val="0071349A"/>
    <w:rsid w:val="0073330F"/>
    <w:rsid w:val="00787B29"/>
    <w:rsid w:val="00796544"/>
    <w:rsid w:val="007A78BF"/>
    <w:rsid w:val="007D4358"/>
    <w:rsid w:val="007D746D"/>
    <w:rsid w:val="007D7B01"/>
    <w:rsid w:val="007E7390"/>
    <w:rsid w:val="00830C26"/>
    <w:rsid w:val="00830EC4"/>
    <w:rsid w:val="008338FA"/>
    <w:rsid w:val="008405E4"/>
    <w:rsid w:val="0085293F"/>
    <w:rsid w:val="00872102"/>
    <w:rsid w:val="008B5357"/>
    <w:rsid w:val="008C2C66"/>
    <w:rsid w:val="008F2FDC"/>
    <w:rsid w:val="008F7865"/>
    <w:rsid w:val="009118B2"/>
    <w:rsid w:val="00915770"/>
    <w:rsid w:val="00932A84"/>
    <w:rsid w:val="009415EC"/>
    <w:rsid w:val="00991CD1"/>
    <w:rsid w:val="009C107D"/>
    <w:rsid w:val="009C6292"/>
    <w:rsid w:val="009E0D07"/>
    <w:rsid w:val="009E2FE2"/>
    <w:rsid w:val="009E4942"/>
    <w:rsid w:val="009F352D"/>
    <w:rsid w:val="00A05C33"/>
    <w:rsid w:val="00A158AC"/>
    <w:rsid w:val="00A33E3D"/>
    <w:rsid w:val="00A3708A"/>
    <w:rsid w:val="00A74FB0"/>
    <w:rsid w:val="00A764C2"/>
    <w:rsid w:val="00A76FE2"/>
    <w:rsid w:val="00A84A1D"/>
    <w:rsid w:val="00A86B3D"/>
    <w:rsid w:val="00AA16D2"/>
    <w:rsid w:val="00AB47BC"/>
    <w:rsid w:val="00AB53CF"/>
    <w:rsid w:val="00AD220C"/>
    <w:rsid w:val="00AE6B5B"/>
    <w:rsid w:val="00AF5CF0"/>
    <w:rsid w:val="00B109C2"/>
    <w:rsid w:val="00B10D06"/>
    <w:rsid w:val="00B3506C"/>
    <w:rsid w:val="00B51BEB"/>
    <w:rsid w:val="00B53D72"/>
    <w:rsid w:val="00BC1454"/>
    <w:rsid w:val="00BC5F30"/>
    <w:rsid w:val="00BD4ED8"/>
    <w:rsid w:val="00BF7739"/>
    <w:rsid w:val="00C20013"/>
    <w:rsid w:val="00C312FA"/>
    <w:rsid w:val="00C42243"/>
    <w:rsid w:val="00C6382A"/>
    <w:rsid w:val="00C803A7"/>
    <w:rsid w:val="00CA7310"/>
    <w:rsid w:val="00CB09D2"/>
    <w:rsid w:val="00CC668F"/>
    <w:rsid w:val="00CE0B79"/>
    <w:rsid w:val="00D12E99"/>
    <w:rsid w:val="00D468EB"/>
    <w:rsid w:val="00D746B1"/>
    <w:rsid w:val="00D944FF"/>
    <w:rsid w:val="00DB1532"/>
    <w:rsid w:val="00DC2F21"/>
    <w:rsid w:val="00E104BC"/>
    <w:rsid w:val="00E11195"/>
    <w:rsid w:val="00E45227"/>
    <w:rsid w:val="00E50986"/>
    <w:rsid w:val="00E75A74"/>
    <w:rsid w:val="00E83E0B"/>
    <w:rsid w:val="00E851C4"/>
    <w:rsid w:val="00E9162C"/>
    <w:rsid w:val="00E9448F"/>
    <w:rsid w:val="00E972B7"/>
    <w:rsid w:val="00EE44E0"/>
    <w:rsid w:val="00F01939"/>
    <w:rsid w:val="00F14873"/>
    <w:rsid w:val="00F17A0E"/>
    <w:rsid w:val="00F23E0A"/>
    <w:rsid w:val="00F4798C"/>
    <w:rsid w:val="00F566F4"/>
    <w:rsid w:val="00F608EB"/>
    <w:rsid w:val="00F776FE"/>
    <w:rsid w:val="00F94BC9"/>
    <w:rsid w:val="00FF226E"/>
    <w:rsid w:val="00FF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6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22</cp:revision>
  <cp:lastPrinted>2023-04-25T02:41:00Z</cp:lastPrinted>
  <dcterms:created xsi:type="dcterms:W3CDTF">2023-04-03T06:36:00Z</dcterms:created>
  <dcterms:modified xsi:type="dcterms:W3CDTF">2023-04-25T02:43:00Z</dcterms:modified>
</cp:coreProperties>
</file>